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!!! Early Bird Cut-Off Deadline is Monday !!!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Happy Friday everyone!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May 1st, the Early Bird Cut-Off Day is Monday!!!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Teams wishing to qualify for the Early Bird Discount need to submit their Electronic Entry and mail their Financial Forms (with payments) by Monday, 5/1/17!!!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All of the pertinent forms can be found at dacof.com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on the home page, in the blue "Latest News" box, on the right side of the page.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Additionally, if you haven't already secured a hotel room for our event, this is a great time to make your hotel reservations!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The hotel information can be found at: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dacof.com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"Contacts" tab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"Hotels" drop down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</w:pPr>
      <w:r>
        <w:rPr>
          <w:color w:val="3F3F3F"/>
        </w:rPr>
        <w:t>Lastly, if you haven't completed your RV Reservation, or have yet to request one, please do that at this time! I spoke with Jessie this morning and she said that there are several RV Reservations that needed to be completed and paid for, and that there are still RV Spots available!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We hope everyone has a productive weekend completing their Early Bird Entries and we look forward to receiving them!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Best Regards,</w:t>
      </w:r>
    </w:p>
    <w:p w:rsid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</w:p>
    <w:p w:rsidR="00BD7E6A" w:rsidRPr="004F56EB" w:rsidRDefault="004F56EB" w:rsidP="004F56EB">
      <w:pPr>
        <w:pStyle w:val="NormalWeb"/>
        <w:spacing w:before="0" w:beforeAutospacing="0" w:after="0" w:afterAutospacing="0"/>
        <w:rPr>
          <w:color w:val="3F3F3F"/>
        </w:rPr>
      </w:pPr>
      <w:r>
        <w:rPr>
          <w:color w:val="3F3F3F"/>
        </w:rPr>
        <w:t>Bill &amp; the Board</w:t>
      </w:r>
      <w:bookmarkStart w:id="0" w:name="_GoBack"/>
      <w:bookmarkEnd w:id="0"/>
    </w:p>
    <w:sectPr w:rsidR="00BD7E6A" w:rsidRPr="004F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B"/>
    <w:rsid w:val="004F56EB"/>
    <w:rsid w:val="009D7D88"/>
    <w:rsid w:val="00B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9C43"/>
  <w15:chartTrackingRefBased/>
  <w15:docId w15:val="{1FB60B1E-068D-4A24-815D-07E27C3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6EB"/>
  </w:style>
  <w:style w:type="character" w:styleId="Hyperlink">
    <w:name w:val="Hyperlink"/>
    <w:basedOn w:val="DefaultParagraphFont"/>
    <w:uiPriority w:val="99"/>
    <w:semiHidden/>
    <w:unhideWhenUsed/>
    <w:rsid w:val="004F5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New</dc:creator>
  <cp:keywords/>
  <dc:description/>
  <cp:lastModifiedBy>Bill New</cp:lastModifiedBy>
  <cp:revision>1</cp:revision>
  <dcterms:created xsi:type="dcterms:W3CDTF">2017-04-28T15:52:00Z</dcterms:created>
  <dcterms:modified xsi:type="dcterms:W3CDTF">2017-04-28T15:56:00Z</dcterms:modified>
</cp:coreProperties>
</file>