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5B" w:rsidRDefault="00375D5B" w:rsidP="00375D5B">
      <w:pPr>
        <w:rPr>
          <w:rFonts w:ascii="Times New Roman" w:hAnsi="Times New Roman"/>
          <w:sz w:val="24"/>
        </w:rPr>
      </w:pPr>
      <w:r w:rsidRPr="00D02A18">
        <w:rPr>
          <w:rFonts w:ascii="Times New Roman" w:hAnsi="Times New Roman"/>
          <w:sz w:val="24"/>
        </w:rPr>
        <w:t>Dear DACOF Membership,</w:t>
      </w:r>
    </w:p>
    <w:p w:rsidR="001247F7" w:rsidRPr="00D02A18" w:rsidRDefault="001247F7" w:rsidP="00375D5B">
      <w:pPr>
        <w:rPr>
          <w:rFonts w:ascii="Times New Roman" w:hAnsi="Times New Roman"/>
          <w:sz w:val="24"/>
        </w:rPr>
      </w:pPr>
    </w:p>
    <w:p w:rsidR="00D02A18" w:rsidRDefault="007F50EE" w:rsidP="00375D5B">
      <w:pPr>
        <w:rPr>
          <w:rFonts w:ascii="Times New Roman" w:hAnsi="Times New Roman"/>
          <w:sz w:val="24"/>
        </w:rPr>
      </w:pPr>
      <w:r w:rsidRPr="00D02A18">
        <w:rPr>
          <w:rFonts w:ascii="Times New Roman" w:hAnsi="Times New Roman"/>
          <w:sz w:val="24"/>
        </w:rPr>
        <w:t xml:space="preserve">Because we are </w:t>
      </w:r>
      <w:r w:rsidR="00894F41">
        <w:rPr>
          <w:rFonts w:ascii="Times New Roman" w:hAnsi="Times New Roman"/>
          <w:sz w:val="24"/>
        </w:rPr>
        <w:t xml:space="preserve">so </w:t>
      </w:r>
      <w:r w:rsidRPr="00D02A18">
        <w:rPr>
          <w:rFonts w:ascii="Times New Roman" w:hAnsi="Times New Roman"/>
          <w:sz w:val="24"/>
        </w:rPr>
        <w:t>deeply concerned about</w:t>
      </w:r>
      <w:r w:rsidR="00375D5B" w:rsidRPr="00D02A18">
        <w:rPr>
          <w:rFonts w:ascii="Times New Roman" w:hAnsi="Times New Roman"/>
          <w:sz w:val="24"/>
        </w:rPr>
        <w:t xml:space="preserve"> the H3N2 Canine Influenza Virus (CIV) outbreak, the Board </w:t>
      </w:r>
      <w:r w:rsidRPr="00D02A18">
        <w:rPr>
          <w:rFonts w:ascii="Times New Roman" w:hAnsi="Times New Roman"/>
          <w:sz w:val="24"/>
        </w:rPr>
        <w:t>is moving</w:t>
      </w:r>
      <w:r w:rsidR="00375D5B" w:rsidRPr="00D02A18">
        <w:rPr>
          <w:rFonts w:ascii="Times New Roman" w:hAnsi="Times New Roman"/>
          <w:sz w:val="24"/>
        </w:rPr>
        <w:t xml:space="preserve"> DACOF 201</w:t>
      </w:r>
      <w:r w:rsidR="00FB2DEA">
        <w:rPr>
          <w:rFonts w:ascii="Times New Roman" w:hAnsi="Times New Roman"/>
          <w:sz w:val="24"/>
        </w:rPr>
        <w:t>7 to the weekend of September 22nd, 23rd</w:t>
      </w:r>
      <w:r w:rsidR="00375D5B" w:rsidRPr="00D02A18">
        <w:rPr>
          <w:rFonts w:ascii="Times New Roman" w:hAnsi="Times New Roman"/>
          <w:sz w:val="24"/>
        </w:rPr>
        <w:t xml:space="preserve"> &amp; </w:t>
      </w:r>
      <w:r w:rsidR="00FB2DEA">
        <w:rPr>
          <w:rFonts w:ascii="Times New Roman" w:hAnsi="Times New Roman"/>
          <w:sz w:val="24"/>
        </w:rPr>
        <w:t>24</w:t>
      </w:r>
      <w:bookmarkStart w:id="0" w:name="_GoBack"/>
      <w:bookmarkEnd w:id="0"/>
      <w:r w:rsidR="00D02A18">
        <w:rPr>
          <w:rFonts w:ascii="Times New Roman" w:hAnsi="Times New Roman"/>
          <w:sz w:val="24"/>
        </w:rPr>
        <w:t>th, 2017</w:t>
      </w:r>
      <w:r w:rsidR="00375D5B" w:rsidRPr="00D02A18">
        <w:rPr>
          <w:rFonts w:ascii="Times New Roman" w:hAnsi="Times New Roman"/>
          <w:sz w:val="24"/>
        </w:rPr>
        <w:t>.</w:t>
      </w:r>
    </w:p>
    <w:p w:rsidR="001247F7" w:rsidRDefault="001247F7" w:rsidP="00375D5B">
      <w:pPr>
        <w:rPr>
          <w:rFonts w:ascii="Times New Roman" w:hAnsi="Times New Roman"/>
          <w:sz w:val="24"/>
        </w:rPr>
      </w:pPr>
    </w:p>
    <w:p w:rsidR="00375D5B" w:rsidRDefault="007F50EE" w:rsidP="00375D5B">
      <w:pPr>
        <w:rPr>
          <w:rFonts w:ascii="Times New Roman" w:hAnsi="Times New Roman" w:cs="Arial"/>
          <w:color w:val="000000"/>
          <w:sz w:val="24"/>
          <w:szCs w:val="20"/>
        </w:rPr>
      </w:pPr>
      <w:r w:rsidRPr="00D02A18">
        <w:rPr>
          <w:rFonts w:ascii="Times New Roman" w:hAnsi="Times New Roman"/>
          <w:sz w:val="24"/>
        </w:rPr>
        <w:t>Our highest priority is the health and well-being of our canine partners</w:t>
      </w:r>
      <w:r w:rsidR="00F102E6" w:rsidRPr="00D02A18">
        <w:rPr>
          <w:rFonts w:ascii="Times New Roman" w:hAnsi="Times New Roman"/>
          <w:sz w:val="24"/>
        </w:rPr>
        <w:t xml:space="preserve"> and we feel confident </w:t>
      </w:r>
      <w:r w:rsidR="00D02A18" w:rsidRPr="00D02A18">
        <w:rPr>
          <w:rFonts w:ascii="Times New Roman" w:hAnsi="Times New Roman"/>
          <w:sz w:val="24"/>
        </w:rPr>
        <w:t xml:space="preserve">this postponement will be in the best interests of our entire canine community! </w:t>
      </w:r>
      <w:r w:rsidR="00CF2D91">
        <w:rPr>
          <w:rFonts w:ascii="Times New Roman" w:hAnsi="Times New Roman" w:cs="Arial"/>
          <w:color w:val="000000"/>
          <w:sz w:val="24"/>
          <w:szCs w:val="20"/>
        </w:rPr>
        <w:t xml:space="preserve">This is a giant logistical undertaking that the Board spent considerable time and effort contemplating. </w:t>
      </w:r>
      <w:r w:rsidR="007F69EB">
        <w:rPr>
          <w:rFonts w:ascii="Times New Roman" w:hAnsi="Times New Roman" w:cs="Arial"/>
          <w:color w:val="000000"/>
          <w:sz w:val="24"/>
          <w:szCs w:val="20"/>
        </w:rPr>
        <w:t>Under the current environment, we feel t</w:t>
      </w:r>
      <w:r w:rsidR="00E75EB6">
        <w:rPr>
          <w:rFonts w:ascii="Times New Roman" w:hAnsi="Times New Roman" w:cs="Arial"/>
          <w:color w:val="000000"/>
          <w:sz w:val="24"/>
          <w:szCs w:val="20"/>
        </w:rPr>
        <w:t>here is no practical way to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 xml:space="preserve"> implement and employ enough precautionary measures to reduce the </w:t>
      </w:r>
      <w:r w:rsidR="00E75EB6">
        <w:rPr>
          <w:rFonts w:ascii="Times New Roman" w:hAnsi="Times New Roman" w:cs="Arial"/>
          <w:color w:val="000000"/>
          <w:sz w:val="24"/>
          <w:szCs w:val="20"/>
        </w:rPr>
        <w:t xml:space="preserve">contagion 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>risks to an acceptable level. Therefore</w:t>
      </w:r>
      <w:r w:rsidR="007F69EB">
        <w:rPr>
          <w:rFonts w:ascii="Times New Roman" w:hAnsi="Times New Roman" w:cs="Arial"/>
          <w:color w:val="000000"/>
          <w:sz w:val="24"/>
          <w:szCs w:val="20"/>
        </w:rPr>
        <w:t>,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 xml:space="preserve"> the Board feels moving the event is t</w:t>
      </w:r>
      <w:r w:rsidR="00983532">
        <w:rPr>
          <w:rFonts w:ascii="Times New Roman" w:hAnsi="Times New Roman" w:cs="Arial"/>
          <w:color w:val="000000"/>
          <w:sz w:val="24"/>
          <w:szCs w:val="20"/>
        </w:rPr>
        <w:t>he only responsible thing we can do.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 xml:space="preserve"> Hopefully</w:t>
      </w:r>
      <w:r w:rsidR="003E1C41">
        <w:rPr>
          <w:rFonts w:ascii="Times New Roman" w:hAnsi="Times New Roman" w:cs="Arial"/>
          <w:color w:val="000000"/>
          <w:sz w:val="24"/>
          <w:szCs w:val="20"/>
        </w:rPr>
        <w:t>, by September,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 xml:space="preserve"> the outbreak will be </w:t>
      </w:r>
      <w:r w:rsidR="004D696A">
        <w:rPr>
          <w:rFonts w:ascii="Times New Roman" w:hAnsi="Times New Roman" w:cs="Arial"/>
          <w:color w:val="000000"/>
          <w:sz w:val="24"/>
          <w:szCs w:val="20"/>
        </w:rPr>
        <w:t xml:space="preserve">drastically reduced and/or </w:t>
      </w:r>
      <w:r w:rsidR="003E1C41">
        <w:rPr>
          <w:rFonts w:ascii="Times New Roman" w:hAnsi="Times New Roman" w:cs="Arial"/>
          <w:color w:val="000000"/>
          <w:sz w:val="24"/>
          <w:szCs w:val="20"/>
        </w:rPr>
        <w:t>contained</w:t>
      </w:r>
      <w:r w:rsidR="007C17A4">
        <w:rPr>
          <w:rFonts w:ascii="Times New Roman" w:hAnsi="Times New Roman" w:cs="Arial"/>
          <w:color w:val="000000"/>
          <w:sz w:val="24"/>
          <w:szCs w:val="20"/>
        </w:rPr>
        <w:t>. Additionally,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 xml:space="preserve"> it will give ample time</w:t>
      </w:r>
      <w:r w:rsidR="00CF2D91">
        <w:rPr>
          <w:rFonts w:ascii="Times New Roman" w:hAnsi="Times New Roman" w:cs="Arial"/>
          <w:color w:val="000000"/>
          <w:sz w:val="24"/>
          <w:szCs w:val="20"/>
        </w:rPr>
        <w:t xml:space="preserve"> for those so inclined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 xml:space="preserve"> t</w:t>
      </w:r>
      <w:r w:rsidR="00983532">
        <w:rPr>
          <w:rFonts w:ascii="Times New Roman" w:hAnsi="Times New Roman" w:cs="Arial"/>
          <w:color w:val="000000"/>
          <w:sz w:val="24"/>
          <w:szCs w:val="20"/>
        </w:rPr>
        <w:t xml:space="preserve">o have 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our </w:t>
      </w:r>
      <w:r w:rsidR="00983532">
        <w:rPr>
          <w:rFonts w:ascii="Times New Roman" w:hAnsi="Times New Roman" w:cs="Arial"/>
          <w:color w:val="000000"/>
          <w:sz w:val="24"/>
          <w:szCs w:val="20"/>
        </w:rPr>
        <w:t>dogs vaccinated and past th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e suggested three weeks “post </w:t>
      </w:r>
      <w:r w:rsidR="00CF2D91">
        <w:rPr>
          <w:rFonts w:ascii="Times New Roman" w:hAnsi="Times New Roman" w:cs="Arial"/>
          <w:color w:val="000000"/>
          <w:sz w:val="24"/>
          <w:szCs w:val="20"/>
        </w:rPr>
        <w:t>booster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 shot</w:t>
      </w:r>
      <w:r w:rsidR="00CF2D91">
        <w:rPr>
          <w:rFonts w:ascii="Times New Roman" w:hAnsi="Times New Roman" w:cs="Arial"/>
          <w:color w:val="000000"/>
          <w:sz w:val="24"/>
          <w:szCs w:val="20"/>
        </w:rPr>
        <w:t>”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 allowing for maximum</w:t>
      </w:r>
      <w:r w:rsidR="00983532">
        <w:rPr>
          <w:rFonts w:ascii="Times New Roman" w:hAnsi="Times New Roman" w:cs="Arial"/>
          <w:color w:val="000000"/>
          <w:sz w:val="24"/>
          <w:szCs w:val="20"/>
        </w:rPr>
        <w:t xml:space="preserve"> antibody resistance</w:t>
      </w:r>
      <w:r w:rsidR="00D02A18" w:rsidRPr="00D02A18">
        <w:rPr>
          <w:rFonts w:ascii="Times New Roman" w:hAnsi="Times New Roman" w:cs="Arial"/>
          <w:color w:val="000000"/>
          <w:sz w:val="24"/>
          <w:szCs w:val="20"/>
        </w:rPr>
        <w:t>.</w:t>
      </w:r>
      <w:r w:rsidR="00983532">
        <w:rPr>
          <w:rFonts w:ascii="Times New Roman" w:hAnsi="Times New Roman" w:cs="Arial"/>
          <w:color w:val="000000"/>
          <w:sz w:val="24"/>
          <w:szCs w:val="20"/>
        </w:rPr>
        <w:t xml:space="preserve"> We believe the entire DACOF Membership will agree this is the 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safest and </w:t>
      </w:r>
      <w:r w:rsidR="00983532">
        <w:rPr>
          <w:rFonts w:ascii="Times New Roman" w:hAnsi="Times New Roman" w:cs="Arial"/>
          <w:color w:val="000000"/>
          <w:sz w:val="24"/>
          <w:szCs w:val="20"/>
        </w:rPr>
        <w:t>best path forward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 for our dogs</w:t>
      </w:r>
      <w:r w:rsidR="00983532">
        <w:rPr>
          <w:rFonts w:ascii="Times New Roman" w:hAnsi="Times New Roman" w:cs="Arial"/>
          <w:color w:val="000000"/>
          <w:sz w:val="24"/>
          <w:szCs w:val="20"/>
        </w:rPr>
        <w:t>.</w:t>
      </w:r>
    </w:p>
    <w:p w:rsidR="00983532" w:rsidRDefault="00983532" w:rsidP="00375D5B">
      <w:pPr>
        <w:rPr>
          <w:rFonts w:ascii="Times New Roman" w:hAnsi="Times New Roman" w:cs="Arial"/>
          <w:color w:val="000000"/>
          <w:sz w:val="24"/>
          <w:szCs w:val="20"/>
        </w:rPr>
      </w:pPr>
    </w:p>
    <w:p w:rsidR="006D17EF" w:rsidRDefault="00D801BB" w:rsidP="00375D5B">
      <w:p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>On the positive side</w:t>
      </w:r>
      <w:r w:rsidR="002B7EB8">
        <w:rPr>
          <w:rFonts w:ascii="Times New Roman" w:hAnsi="Times New Roman" w:cs="Arial"/>
          <w:color w:val="000000"/>
          <w:sz w:val="24"/>
          <w:szCs w:val="20"/>
        </w:rPr>
        <w:t xml:space="preserve">, as far as we can tell, there are no other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conflicting </w:t>
      </w:r>
      <w:r w:rsidR="002B7EB8">
        <w:rPr>
          <w:rFonts w:ascii="Times New Roman" w:hAnsi="Times New Roman" w:cs="Arial"/>
          <w:color w:val="000000"/>
          <w:sz w:val="24"/>
          <w:szCs w:val="20"/>
        </w:rPr>
        <w:t>agility events in the state of Florida that weekend.</w:t>
      </w:r>
      <w:r w:rsidR="00894F41">
        <w:rPr>
          <w:rFonts w:ascii="Times New Roman" w:hAnsi="Times New Roman" w:cs="Arial"/>
          <w:color w:val="000000"/>
          <w:sz w:val="24"/>
          <w:szCs w:val="20"/>
        </w:rPr>
        <w:t xml:space="preserve"> We are currently </w:t>
      </w:r>
      <w:r w:rsidR="003C44FF">
        <w:rPr>
          <w:rFonts w:ascii="Times New Roman" w:hAnsi="Times New Roman" w:cs="Arial"/>
          <w:color w:val="000000"/>
          <w:sz w:val="24"/>
          <w:szCs w:val="20"/>
        </w:rPr>
        <w:t xml:space="preserve">communicating </w:t>
      </w:r>
      <w:r w:rsidR="00894F41">
        <w:rPr>
          <w:rFonts w:ascii="Times New Roman" w:hAnsi="Times New Roman" w:cs="Arial"/>
          <w:color w:val="000000"/>
          <w:sz w:val="24"/>
          <w:szCs w:val="20"/>
        </w:rPr>
        <w:t xml:space="preserve">with the Silver Spurs Arena, Dirt Grooming Professionals, Agility Judges, Hotels, and Trophy Manufacturer to </w:t>
      </w:r>
      <w:r w:rsidR="003C44FF">
        <w:rPr>
          <w:rFonts w:ascii="Times New Roman" w:hAnsi="Times New Roman" w:cs="Arial"/>
          <w:color w:val="000000"/>
          <w:sz w:val="24"/>
          <w:szCs w:val="20"/>
        </w:rPr>
        <w:t xml:space="preserve">change the dates. </w:t>
      </w:r>
      <w:r w:rsidR="006D17EF">
        <w:rPr>
          <w:rFonts w:ascii="Times New Roman" w:hAnsi="Times New Roman" w:cs="Arial"/>
          <w:color w:val="000000"/>
          <w:sz w:val="24"/>
          <w:szCs w:val="20"/>
        </w:rPr>
        <w:t>We are working fervently and diligently to make the transition to the new dates as seamless as possible.</w:t>
      </w:r>
    </w:p>
    <w:p w:rsidR="003C44FF" w:rsidRDefault="003C44FF" w:rsidP="00375D5B">
      <w:pPr>
        <w:rPr>
          <w:rFonts w:ascii="Times New Roman" w:hAnsi="Times New Roman" w:cs="Arial"/>
          <w:color w:val="000000"/>
          <w:sz w:val="24"/>
          <w:szCs w:val="20"/>
        </w:rPr>
      </w:pPr>
    </w:p>
    <w:p w:rsidR="003C44FF" w:rsidRDefault="000918B6" w:rsidP="00375D5B">
      <w:p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>We anticipate the need</w:t>
      </w:r>
      <w:r w:rsidR="003E1C41">
        <w:rPr>
          <w:rFonts w:ascii="Times New Roman" w:hAnsi="Times New Roman" w:cs="Arial"/>
          <w:color w:val="000000"/>
          <w:sz w:val="24"/>
          <w:szCs w:val="20"/>
        </w:rPr>
        <w:t xml:space="preserve"> for changes of participants due to the new event dates. To facilitate these changes, the Board is taking the following actions:</w:t>
      </w:r>
    </w:p>
    <w:p w:rsidR="003E1C41" w:rsidRDefault="003E1C41" w:rsidP="00375D5B">
      <w:pPr>
        <w:rPr>
          <w:rFonts w:ascii="Times New Roman" w:hAnsi="Times New Roman" w:cs="Arial"/>
          <w:color w:val="000000"/>
          <w:sz w:val="24"/>
          <w:szCs w:val="20"/>
        </w:rPr>
      </w:pPr>
    </w:p>
    <w:p w:rsidR="003E1C41" w:rsidRDefault="00F6582D" w:rsidP="003E1C41">
      <w:pPr>
        <w:pStyle w:val="ListParagraph"/>
        <w:numPr>
          <w:ilvl w:val="0"/>
          <w:numId w:val="1"/>
        </w:num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 xml:space="preserve">We are assigning a </w:t>
      </w:r>
      <w:r w:rsidRPr="00F6582D">
        <w:rPr>
          <w:rFonts w:ascii="Times New Roman" w:hAnsi="Times New Roman" w:cs="Arial"/>
          <w:color w:val="000000"/>
          <w:sz w:val="24"/>
          <w:szCs w:val="20"/>
          <w:u w:val="single"/>
        </w:rPr>
        <w:t>NEW</w:t>
      </w:r>
      <w:r w:rsidR="002A08E3">
        <w:rPr>
          <w:rFonts w:ascii="Times New Roman" w:hAnsi="Times New Roman" w:cs="Arial"/>
          <w:color w:val="000000"/>
          <w:sz w:val="24"/>
          <w:szCs w:val="20"/>
        </w:rPr>
        <w:t xml:space="preserve"> “Roster Deadline” of July 3, 2017. This will allow for the addition of handlers that may be necessary to fill Teams if current handlers cannot attend the new event weekend.</w:t>
      </w:r>
      <w:r w:rsidR="00CF2D91"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="002A08E3"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="002A08E3" w:rsidRPr="00CF2D91">
        <w:rPr>
          <w:rFonts w:ascii="Times New Roman" w:hAnsi="Times New Roman" w:cs="Arial"/>
          <w:b/>
          <w:color w:val="000000"/>
          <w:sz w:val="24"/>
          <w:szCs w:val="20"/>
        </w:rPr>
        <w:t>Additionally,</w:t>
      </w:r>
      <w:r w:rsidR="002A08E3">
        <w:rPr>
          <w:rFonts w:ascii="Times New Roman" w:hAnsi="Times New Roman" w:cs="Arial"/>
          <w:color w:val="000000"/>
          <w:sz w:val="24"/>
          <w:szCs w:val="20"/>
        </w:rPr>
        <w:t xml:space="preserve"> this may allow those Organizations not previously attending out of concern for the footing to confidently participate knowing we will have the </w:t>
      </w:r>
      <w:r w:rsidR="000918B6">
        <w:rPr>
          <w:rFonts w:ascii="Times New Roman" w:hAnsi="Times New Roman" w:cs="Arial"/>
          <w:color w:val="000000"/>
          <w:sz w:val="24"/>
          <w:szCs w:val="20"/>
        </w:rPr>
        <w:t>St. Lucie Fairgrounds Dirt Professionals</w:t>
      </w:r>
      <w:r w:rsidR="002A08E3">
        <w:rPr>
          <w:rFonts w:ascii="Times New Roman" w:hAnsi="Times New Roman" w:cs="Arial"/>
          <w:color w:val="000000"/>
          <w:sz w:val="24"/>
          <w:szCs w:val="20"/>
        </w:rPr>
        <w:t xml:space="preserve"> preparing the Arena Surface.</w:t>
      </w:r>
    </w:p>
    <w:p w:rsidR="000918B6" w:rsidRPr="000918B6" w:rsidRDefault="000918B6" w:rsidP="000918B6">
      <w:pPr>
        <w:pStyle w:val="ListParagraph"/>
        <w:numPr>
          <w:ilvl w:val="0"/>
          <w:numId w:val="1"/>
        </w:numPr>
        <w:rPr>
          <w:rFonts w:ascii="Times New Roman" w:hAnsi="Times New Roman" w:cs="Arial"/>
          <w:b/>
          <w:color w:val="000000"/>
          <w:sz w:val="24"/>
          <w:szCs w:val="20"/>
          <w:u w:val="single"/>
        </w:rPr>
      </w:pPr>
      <w:r>
        <w:rPr>
          <w:rFonts w:ascii="Times New Roman" w:hAnsi="Times New Roman" w:cs="Arial"/>
          <w:b/>
          <w:color w:val="000000"/>
          <w:sz w:val="24"/>
          <w:szCs w:val="20"/>
          <w:u w:val="single"/>
        </w:rPr>
        <w:t xml:space="preserve">!!! </w:t>
      </w:r>
      <w:r w:rsidRPr="000918B6">
        <w:rPr>
          <w:rFonts w:ascii="Times New Roman" w:hAnsi="Times New Roman" w:cs="Arial"/>
          <w:b/>
          <w:color w:val="000000"/>
          <w:sz w:val="24"/>
          <w:szCs w:val="20"/>
          <w:u w:val="single"/>
        </w:rPr>
        <w:t>Jinny Courtney will be shredding all the existing entry forms and checks</w:t>
      </w:r>
      <w:r>
        <w:rPr>
          <w:rFonts w:ascii="Times New Roman" w:hAnsi="Times New Roman" w:cs="Arial"/>
          <w:b/>
          <w:color w:val="000000"/>
          <w:sz w:val="24"/>
          <w:szCs w:val="20"/>
          <w:u w:val="single"/>
        </w:rPr>
        <w:t xml:space="preserve"> !!!</w:t>
      </w:r>
    </w:p>
    <w:p w:rsidR="002A08E3" w:rsidRDefault="002A08E3" w:rsidP="003E1C41">
      <w:pPr>
        <w:pStyle w:val="ListParagraph"/>
        <w:numPr>
          <w:ilvl w:val="0"/>
          <w:numId w:val="1"/>
        </w:num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 xml:space="preserve">Organizations will need to submit </w:t>
      </w:r>
      <w:r w:rsidRPr="00F6582D">
        <w:rPr>
          <w:rFonts w:ascii="Times New Roman" w:hAnsi="Times New Roman" w:cs="Arial"/>
          <w:color w:val="000000"/>
          <w:sz w:val="24"/>
          <w:szCs w:val="20"/>
          <w:u w:val="single"/>
        </w:rPr>
        <w:t>NEW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Electronic Entry Forms, Signature Agreement Forms, Financial Forms and Entry </w:t>
      </w:r>
      <w:r w:rsidR="00F6582D">
        <w:rPr>
          <w:rFonts w:ascii="Times New Roman" w:hAnsi="Times New Roman" w:cs="Arial"/>
          <w:color w:val="000000"/>
          <w:sz w:val="24"/>
          <w:szCs w:val="20"/>
        </w:rPr>
        <w:t xml:space="preserve">Payment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Checks. </w:t>
      </w:r>
      <w:r w:rsidR="00F6582D">
        <w:rPr>
          <w:rFonts w:ascii="Times New Roman" w:hAnsi="Times New Roman" w:cs="Arial"/>
          <w:color w:val="000000"/>
          <w:sz w:val="24"/>
          <w:szCs w:val="20"/>
        </w:rPr>
        <w:t>It would be terribly unfair to require Jinny to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="00F6582D">
        <w:rPr>
          <w:rFonts w:ascii="Times New Roman" w:hAnsi="Times New Roman" w:cs="Arial"/>
          <w:color w:val="000000"/>
          <w:sz w:val="24"/>
          <w:szCs w:val="20"/>
        </w:rPr>
        <w:t>amend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the existing </w:t>
      </w:r>
      <w:r w:rsidR="00F6582D">
        <w:rPr>
          <w:rFonts w:ascii="Times New Roman" w:hAnsi="Times New Roman" w:cs="Arial"/>
          <w:color w:val="000000"/>
          <w:sz w:val="24"/>
          <w:szCs w:val="20"/>
        </w:rPr>
        <w:t xml:space="preserve">database of 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entries with </w:t>
      </w:r>
      <w:r w:rsidR="000918B6">
        <w:rPr>
          <w:rFonts w:ascii="Times New Roman" w:hAnsi="Times New Roman" w:cs="Arial"/>
          <w:color w:val="000000"/>
          <w:sz w:val="24"/>
          <w:szCs w:val="20"/>
        </w:rPr>
        <w:t xml:space="preserve">countless </w:t>
      </w:r>
      <w:r>
        <w:rPr>
          <w:rFonts w:ascii="Times New Roman" w:hAnsi="Times New Roman" w:cs="Arial"/>
          <w:color w:val="000000"/>
          <w:sz w:val="24"/>
          <w:szCs w:val="20"/>
        </w:rPr>
        <w:t>changes.</w:t>
      </w:r>
      <w:r w:rsidR="00F6582D">
        <w:rPr>
          <w:rFonts w:ascii="Times New Roman" w:hAnsi="Times New Roman" w:cs="Arial"/>
          <w:color w:val="000000"/>
          <w:sz w:val="24"/>
          <w:szCs w:val="20"/>
        </w:rPr>
        <w:t xml:space="preserve"> This will be the best and CLEANEST way to get Jinny all the new, updated information.</w:t>
      </w:r>
    </w:p>
    <w:p w:rsidR="00F6582D" w:rsidRDefault="00F6582D" w:rsidP="003E1C41">
      <w:pPr>
        <w:pStyle w:val="ListParagraph"/>
        <w:numPr>
          <w:ilvl w:val="0"/>
          <w:numId w:val="1"/>
        </w:num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 xml:space="preserve">We will also be assigning a </w:t>
      </w:r>
      <w:r w:rsidRPr="000918B6">
        <w:rPr>
          <w:rFonts w:ascii="Times New Roman" w:hAnsi="Times New Roman" w:cs="Arial"/>
          <w:color w:val="000000"/>
          <w:sz w:val="24"/>
          <w:szCs w:val="20"/>
          <w:u w:val="single"/>
        </w:rPr>
        <w:t>NEW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“Early Bird Discount Cut-Off” date of July 31, 2017</w:t>
      </w:r>
      <w:r w:rsidR="000918B6">
        <w:rPr>
          <w:rFonts w:ascii="Times New Roman" w:hAnsi="Times New Roman" w:cs="Arial"/>
          <w:color w:val="000000"/>
          <w:sz w:val="24"/>
          <w:szCs w:val="20"/>
        </w:rPr>
        <w:t xml:space="preserve">. All entries postmarked and submitted in good order </w:t>
      </w:r>
      <w:r w:rsidR="00CF2D91">
        <w:rPr>
          <w:rFonts w:ascii="Times New Roman" w:hAnsi="Times New Roman" w:cs="Arial"/>
          <w:color w:val="000000"/>
          <w:sz w:val="24"/>
          <w:szCs w:val="20"/>
        </w:rPr>
        <w:t xml:space="preserve">with checks </w:t>
      </w:r>
      <w:r w:rsidR="000918B6">
        <w:rPr>
          <w:rFonts w:ascii="Times New Roman" w:hAnsi="Times New Roman" w:cs="Arial"/>
          <w:color w:val="000000"/>
          <w:sz w:val="24"/>
          <w:szCs w:val="20"/>
        </w:rPr>
        <w:t>by that date will be entitled to the “Early Bird” discount.</w:t>
      </w:r>
    </w:p>
    <w:p w:rsidR="000918B6" w:rsidRDefault="000918B6" w:rsidP="003E1C41">
      <w:pPr>
        <w:pStyle w:val="ListParagraph"/>
        <w:numPr>
          <w:ilvl w:val="0"/>
          <w:numId w:val="1"/>
        </w:num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 xml:space="preserve">The </w:t>
      </w:r>
      <w:r w:rsidRPr="00920F08">
        <w:rPr>
          <w:rFonts w:ascii="Times New Roman" w:hAnsi="Times New Roman" w:cs="Arial"/>
          <w:color w:val="000000"/>
          <w:sz w:val="24"/>
          <w:szCs w:val="20"/>
          <w:u w:val="single"/>
        </w:rPr>
        <w:t>NEW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Trial Entry Deadline will be August 21, 2017</w:t>
      </w:r>
      <w:r w:rsidR="00920F08">
        <w:rPr>
          <w:rFonts w:ascii="Times New Roman" w:hAnsi="Times New Roman" w:cs="Arial"/>
          <w:color w:val="000000"/>
          <w:sz w:val="24"/>
          <w:szCs w:val="20"/>
        </w:rPr>
        <w:t>.</w:t>
      </w:r>
    </w:p>
    <w:p w:rsidR="000918B6" w:rsidRDefault="000918B6" w:rsidP="003E1C41">
      <w:pPr>
        <w:pStyle w:val="ListParagraph"/>
        <w:numPr>
          <w:ilvl w:val="0"/>
          <w:numId w:val="1"/>
        </w:num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>The Preferred Jump Height Cut-Off Date will remain</w:t>
      </w:r>
      <w:r w:rsidR="00920F08">
        <w:rPr>
          <w:rFonts w:ascii="Times New Roman" w:hAnsi="Times New Roman" w:cs="Arial"/>
          <w:color w:val="000000"/>
          <w:sz w:val="24"/>
          <w:szCs w:val="20"/>
        </w:rPr>
        <w:t xml:space="preserve"> unchanged as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1/30/2017.</w:t>
      </w:r>
    </w:p>
    <w:p w:rsidR="006B4E44" w:rsidRPr="006B4E44" w:rsidRDefault="000918B6" w:rsidP="006B4E44">
      <w:pPr>
        <w:pStyle w:val="ListParagraph"/>
        <w:numPr>
          <w:ilvl w:val="0"/>
          <w:numId w:val="1"/>
        </w:num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 xml:space="preserve">The Title Cut-Off Date will remain </w:t>
      </w:r>
      <w:r w:rsidR="00920F08">
        <w:rPr>
          <w:rFonts w:ascii="Times New Roman" w:hAnsi="Times New Roman" w:cs="Arial"/>
          <w:color w:val="000000"/>
          <w:sz w:val="24"/>
          <w:szCs w:val="20"/>
        </w:rPr>
        <w:t xml:space="preserve">unchanged as </w:t>
      </w:r>
      <w:r>
        <w:rPr>
          <w:rFonts w:ascii="Times New Roman" w:hAnsi="Times New Roman" w:cs="Arial"/>
          <w:color w:val="000000"/>
          <w:sz w:val="24"/>
          <w:szCs w:val="20"/>
        </w:rPr>
        <w:t>4/3/2017</w:t>
      </w:r>
      <w:r w:rsidR="00920F08">
        <w:rPr>
          <w:rFonts w:ascii="Times New Roman" w:hAnsi="Times New Roman" w:cs="Arial"/>
          <w:color w:val="000000"/>
          <w:sz w:val="24"/>
          <w:szCs w:val="20"/>
        </w:rPr>
        <w:t>.</w:t>
      </w:r>
    </w:p>
    <w:p w:rsidR="00920F08" w:rsidRDefault="00920F08" w:rsidP="00920F08">
      <w:pPr>
        <w:rPr>
          <w:rFonts w:ascii="Times New Roman" w:hAnsi="Times New Roman" w:cs="Arial"/>
          <w:color w:val="000000"/>
          <w:sz w:val="24"/>
          <w:szCs w:val="20"/>
        </w:rPr>
      </w:pPr>
    </w:p>
    <w:p w:rsidR="008C5825" w:rsidRDefault="00920F08" w:rsidP="006B4E44">
      <w:p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 xml:space="preserve">We know our Membership cares about </w:t>
      </w:r>
      <w:r w:rsidR="00CF2D91">
        <w:rPr>
          <w:rFonts w:ascii="Times New Roman" w:hAnsi="Times New Roman" w:cs="Arial"/>
          <w:color w:val="000000"/>
          <w:sz w:val="24"/>
          <w:szCs w:val="20"/>
        </w:rPr>
        <w:t>their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dogs as much as we the Board do, and </w:t>
      </w:r>
      <w:r w:rsidR="008212C9">
        <w:rPr>
          <w:rFonts w:ascii="Times New Roman" w:hAnsi="Times New Roman" w:cs="Arial"/>
          <w:color w:val="000000"/>
          <w:sz w:val="24"/>
          <w:szCs w:val="20"/>
        </w:rPr>
        <w:t>feel certain the entire DACOF Community will be fully supportive of the decision and will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appreciate all the extra work we are undertaking</w:t>
      </w:r>
      <w:r w:rsidR="00CF2D91">
        <w:rPr>
          <w:rFonts w:ascii="Times New Roman" w:hAnsi="Times New Roman" w:cs="Arial"/>
          <w:color w:val="000000"/>
          <w:sz w:val="24"/>
          <w:szCs w:val="20"/>
        </w:rPr>
        <w:t>.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="00CF2D91">
        <w:rPr>
          <w:rFonts w:ascii="Times New Roman" w:hAnsi="Times New Roman" w:cs="Arial"/>
          <w:color w:val="000000"/>
          <w:sz w:val="24"/>
          <w:szCs w:val="20"/>
        </w:rPr>
        <w:t>We are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go</w:t>
      </w:r>
      <w:r w:rsidR="00CF2D91">
        <w:rPr>
          <w:rFonts w:ascii="Times New Roman" w:hAnsi="Times New Roman" w:cs="Arial"/>
          <w:color w:val="000000"/>
          <w:sz w:val="24"/>
          <w:szCs w:val="20"/>
        </w:rPr>
        <w:t>ing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the extra mile </w:t>
      </w:r>
      <w:r w:rsidR="00CF2D91">
        <w:rPr>
          <w:rFonts w:ascii="Times New Roman" w:hAnsi="Times New Roman" w:cs="Arial"/>
          <w:color w:val="000000"/>
          <w:sz w:val="24"/>
          <w:szCs w:val="20"/>
        </w:rPr>
        <w:t xml:space="preserve">to </w:t>
      </w:r>
      <w:r>
        <w:rPr>
          <w:rFonts w:ascii="Times New Roman" w:hAnsi="Times New Roman" w:cs="Arial"/>
          <w:color w:val="000000"/>
          <w:sz w:val="24"/>
          <w:szCs w:val="20"/>
        </w:rPr>
        <w:t>keep our dogs</w:t>
      </w:r>
      <w:r w:rsidR="005A23BA">
        <w:rPr>
          <w:rFonts w:ascii="Times New Roman" w:hAnsi="Times New Roman" w:cs="Arial"/>
          <w:color w:val="000000"/>
          <w:sz w:val="24"/>
          <w:szCs w:val="20"/>
        </w:rPr>
        <w:t xml:space="preserve"> as safe as possible while also making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 DACOF 2017 the best yet!!!</w:t>
      </w:r>
    </w:p>
    <w:p w:rsidR="00394F41" w:rsidRDefault="00394F41" w:rsidP="006B4E44">
      <w:pPr>
        <w:rPr>
          <w:rFonts w:ascii="Times New Roman" w:hAnsi="Times New Roman" w:cs="Arial"/>
          <w:color w:val="000000"/>
          <w:sz w:val="24"/>
          <w:szCs w:val="20"/>
        </w:rPr>
      </w:pPr>
    </w:p>
    <w:p w:rsidR="006B4E44" w:rsidRDefault="006B4E44" w:rsidP="006B4E44">
      <w:p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>We are sure there will be many questions. We are still working out the specifics on many details. However, we want</w:t>
      </w:r>
      <w:r w:rsidR="00297578">
        <w:rPr>
          <w:rFonts w:ascii="Times New Roman" w:hAnsi="Times New Roman" w:cs="Arial"/>
          <w:color w:val="000000"/>
          <w:sz w:val="24"/>
          <w:szCs w:val="20"/>
        </w:rPr>
        <w:t>ed to communicate the date chang</w:t>
      </w:r>
      <w:r>
        <w:rPr>
          <w:rFonts w:ascii="Times New Roman" w:hAnsi="Times New Roman" w:cs="Arial"/>
          <w:color w:val="000000"/>
          <w:sz w:val="24"/>
          <w:szCs w:val="20"/>
        </w:rPr>
        <w:t xml:space="preserve">e as soon as possible so everyone can start </w:t>
      </w:r>
      <w:r w:rsidR="008C5825">
        <w:rPr>
          <w:rFonts w:ascii="Times New Roman" w:hAnsi="Times New Roman" w:cs="Arial"/>
          <w:color w:val="000000"/>
          <w:sz w:val="24"/>
          <w:szCs w:val="20"/>
        </w:rPr>
        <w:t>planning</w:t>
      </w:r>
      <w:r>
        <w:rPr>
          <w:rFonts w:ascii="Times New Roman" w:hAnsi="Times New Roman" w:cs="Arial"/>
          <w:color w:val="000000"/>
          <w:sz w:val="24"/>
          <w:szCs w:val="20"/>
        </w:rPr>
        <w:t>. We will communicate answers once we have definitive answers. Thank you for your continued patience and thanks for your support!</w:t>
      </w:r>
    </w:p>
    <w:p w:rsidR="006B4E44" w:rsidRDefault="006B4E44" w:rsidP="00920F08">
      <w:pPr>
        <w:rPr>
          <w:rFonts w:ascii="Times New Roman" w:hAnsi="Times New Roman" w:cs="Arial"/>
          <w:color w:val="000000"/>
          <w:sz w:val="24"/>
          <w:szCs w:val="20"/>
        </w:rPr>
      </w:pPr>
    </w:p>
    <w:p w:rsidR="00920F08" w:rsidRPr="00920F08" w:rsidRDefault="00920F08" w:rsidP="00920F08">
      <w:pPr>
        <w:rPr>
          <w:rFonts w:ascii="Times New Roman" w:hAnsi="Times New Roman" w:cs="Arial"/>
          <w:color w:val="000000"/>
          <w:sz w:val="24"/>
          <w:szCs w:val="20"/>
        </w:rPr>
      </w:pPr>
      <w:r>
        <w:rPr>
          <w:rFonts w:ascii="Times New Roman" w:hAnsi="Times New Roman" w:cs="Arial"/>
          <w:color w:val="000000"/>
          <w:sz w:val="24"/>
          <w:szCs w:val="20"/>
        </w:rPr>
        <w:t>Bill &amp; the Board</w:t>
      </w:r>
    </w:p>
    <w:sectPr w:rsidR="00920F08" w:rsidRPr="0092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6559"/>
    <w:multiLevelType w:val="hybridMultilevel"/>
    <w:tmpl w:val="726C2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5B"/>
    <w:rsid w:val="000918B6"/>
    <w:rsid w:val="001247F7"/>
    <w:rsid w:val="00297578"/>
    <w:rsid w:val="002A08E3"/>
    <w:rsid w:val="002B7EB8"/>
    <w:rsid w:val="00375D5B"/>
    <w:rsid w:val="00394F41"/>
    <w:rsid w:val="003C44FF"/>
    <w:rsid w:val="003E1C41"/>
    <w:rsid w:val="004D696A"/>
    <w:rsid w:val="005A23BA"/>
    <w:rsid w:val="0064024D"/>
    <w:rsid w:val="006B4E44"/>
    <w:rsid w:val="006D17EF"/>
    <w:rsid w:val="007C17A4"/>
    <w:rsid w:val="007F50EE"/>
    <w:rsid w:val="007F69EB"/>
    <w:rsid w:val="008212C9"/>
    <w:rsid w:val="00894F41"/>
    <w:rsid w:val="008C5825"/>
    <w:rsid w:val="008F0FFB"/>
    <w:rsid w:val="00920F08"/>
    <w:rsid w:val="00983532"/>
    <w:rsid w:val="009D7D88"/>
    <w:rsid w:val="00BD7E6A"/>
    <w:rsid w:val="00C16499"/>
    <w:rsid w:val="00CF2D91"/>
    <w:rsid w:val="00D02A18"/>
    <w:rsid w:val="00D801BB"/>
    <w:rsid w:val="00E75EB6"/>
    <w:rsid w:val="00F102E6"/>
    <w:rsid w:val="00F6582D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8812"/>
  <w15:chartTrackingRefBased/>
  <w15:docId w15:val="{F271D7A0-5576-40DE-84E9-725673D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5D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0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50EE"/>
  </w:style>
  <w:style w:type="paragraph" w:styleId="ListParagraph">
    <w:name w:val="List Paragraph"/>
    <w:basedOn w:val="Normal"/>
    <w:uiPriority w:val="34"/>
    <w:qFormat/>
    <w:rsid w:val="003E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New</dc:creator>
  <cp:keywords/>
  <dc:description/>
  <cp:lastModifiedBy>Bill New</cp:lastModifiedBy>
  <cp:revision>16</cp:revision>
  <dcterms:created xsi:type="dcterms:W3CDTF">2017-06-06T19:11:00Z</dcterms:created>
  <dcterms:modified xsi:type="dcterms:W3CDTF">2017-06-07T01:16:00Z</dcterms:modified>
</cp:coreProperties>
</file>